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2A72A9" w:rsidRDefault="00044E28" w:rsidP="000667FA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Belediye Başkanının önerisi doğrultusunda oy birliği ile gündeme alınan; Mardinli Girişimci İş İnsanları Derneği'nin isminin verilmesi şartıyla şartlı bağış yapılması ile ilgili Mali hizmetler Müdürlüğünün  05.12.2022 tarih ve E-84392874-190.05.03.01-67044  sayılı yazısı ve ekleri okunarak görüşmeye geçildi.</w:t>
            </w: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rPr>
                <w:sz w:val="24"/>
              </w:rPr>
            </w:pPr>
          </w:p>
        </w:tc>
      </w:tr>
      <w:tr w:rsidR="008254E6">
        <w:tblPrEx>
          <w:tblCellMar>
            <w:top w:w="0" w:type="dxa"/>
            <w:bottom w:w="0" w:type="dxa"/>
          </w:tblCellMar>
        </w:tblPrEx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2A72A9" w:rsidRDefault="002A72A9" w:rsidP="002A72A9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667FA" w:rsidRDefault="000667FA" w:rsidP="002A72A9">
            <w:pPr>
              <w:ind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B5882" w:rsidRDefault="002B5882" w:rsidP="002B5882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  <w:r w:rsidRPr="002A72A9">
              <w:rPr>
                <w:rFonts w:ascii="Arial" w:hAnsi="Arial" w:cs="Arial"/>
                <w:sz w:val="24"/>
                <w:szCs w:val="24"/>
              </w:rPr>
              <w:t xml:space="preserve">Mardinli Girişimci İş İnsanları Derneği </w:t>
            </w:r>
            <w:proofErr w:type="spellStart"/>
            <w:r w:rsidR="00FE12F6">
              <w:rPr>
                <w:rFonts w:ascii="Arial" w:hAnsi="Arial" w:cs="Arial"/>
                <w:sz w:val="24"/>
                <w:szCs w:val="24"/>
              </w:rPr>
              <w:t>Magiid</w:t>
            </w:r>
            <w:proofErr w:type="spellEnd"/>
            <w:r w:rsidR="00FE12F6">
              <w:rPr>
                <w:rFonts w:ascii="Arial" w:hAnsi="Arial" w:cs="Arial"/>
                <w:sz w:val="24"/>
                <w:szCs w:val="24"/>
              </w:rPr>
              <w:t xml:space="preserve"> Yönetim K</w:t>
            </w:r>
            <w:r>
              <w:rPr>
                <w:rFonts w:ascii="Arial" w:hAnsi="Arial" w:cs="Arial"/>
                <w:sz w:val="24"/>
                <w:szCs w:val="24"/>
              </w:rPr>
              <w:t>urulu Başkanı Süleyman AKTAŞ tarafından belediyemize verilen 02.12.2022 tarih ve 52176 kayıt nolu dilekçesi ile;  </w:t>
            </w:r>
            <w:r w:rsidRPr="002A72A9">
              <w:rPr>
                <w:rFonts w:ascii="Arial" w:hAnsi="Arial" w:cs="Arial"/>
                <w:sz w:val="24"/>
                <w:szCs w:val="24"/>
              </w:rPr>
              <w:t xml:space="preserve">Mardinli Girişimci İş İnsanları Derneği (MAGİİD) isminin verilmesi </w:t>
            </w:r>
            <w:r>
              <w:rPr>
                <w:rFonts w:ascii="Arial" w:hAnsi="Arial" w:cs="Arial"/>
                <w:sz w:val="24"/>
                <w:szCs w:val="24"/>
              </w:rPr>
              <w:t xml:space="preserve">şartıyla İlçemiz sınırlarında bulunan ve mülkiyeti Belediyemize ait olan </w:t>
            </w:r>
            <w:r w:rsidRPr="002A72A9">
              <w:rPr>
                <w:rFonts w:ascii="Arial" w:hAnsi="Arial" w:cs="Arial"/>
                <w:sz w:val="24"/>
                <w:szCs w:val="24"/>
              </w:rPr>
              <w:t>Mersin İli Yenişehir İlçesi Menteş Mahallesi 12805 ada 1 parsel </w:t>
            </w:r>
            <w:r>
              <w:rPr>
                <w:rFonts w:ascii="Arial" w:hAnsi="Arial" w:cs="Arial"/>
                <w:sz w:val="24"/>
                <w:szCs w:val="24"/>
              </w:rPr>
              <w:t xml:space="preserve"> üzerine  </w:t>
            </w:r>
            <w:r w:rsidRPr="002A72A9">
              <w:rPr>
                <w:rFonts w:ascii="Arial" w:hAnsi="Arial" w:cs="Arial"/>
                <w:sz w:val="24"/>
                <w:szCs w:val="24"/>
              </w:rPr>
              <w:t>Çok Amaçlı Salon (Kütüphane) ile birlikte Taziye</w:t>
            </w:r>
            <w:r>
              <w:rPr>
                <w:rFonts w:ascii="Arial" w:hAnsi="Arial" w:cs="Arial"/>
                <w:sz w:val="24"/>
                <w:szCs w:val="24"/>
              </w:rPr>
              <w:t xml:space="preserve"> evi</w:t>
            </w:r>
            <w:r w:rsidRPr="002A72A9">
              <w:rPr>
                <w:rFonts w:ascii="Arial" w:hAnsi="Arial" w:cs="Arial"/>
                <w:sz w:val="24"/>
                <w:szCs w:val="24"/>
              </w:rPr>
              <w:t> </w:t>
            </w:r>
            <w:r>
              <w:rPr>
                <w:rFonts w:ascii="Arial" w:hAnsi="Arial" w:cs="Arial"/>
                <w:sz w:val="24"/>
                <w:szCs w:val="24"/>
              </w:rPr>
              <w:t xml:space="preserve"> yapmak ve teslim etmek üzere şartlı bağış yapmak istediğini belirtmiştir. Söz konusu bağışın 5018 sayılı Kanunun 40. maddesi ve 5393 sayılı Belediye Kanununun 18/g maddesi uyarınca kabul edilmesi ile ilgili teklif Plan ve Bütçe Komisyonu ile Kültür </w:t>
            </w:r>
            <w:r w:rsidR="00FE12F6">
              <w:rPr>
                <w:rFonts w:ascii="Arial" w:hAnsi="Arial" w:cs="Arial"/>
                <w:sz w:val="24"/>
                <w:szCs w:val="24"/>
              </w:rPr>
              <w:t>S</w:t>
            </w:r>
            <w:r>
              <w:rPr>
                <w:rFonts w:ascii="Arial" w:hAnsi="Arial" w:cs="Arial"/>
                <w:sz w:val="24"/>
                <w:szCs w:val="24"/>
              </w:rPr>
              <w:t>anat ve Turizm Komisyonuna ortak havale edilmesinin kabulüne oy birliği ile karar verildi.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:rsidR="002B5882" w:rsidRDefault="002B5882" w:rsidP="002B5882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</w:p>
          <w:p w:rsidR="002B5882" w:rsidRDefault="002B5882" w:rsidP="002B5882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</w:p>
          <w:p w:rsidR="00FE12F6" w:rsidRDefault="00FE12F6" w:rsidP="002B5882">
            <w:pPr>
              <w:ind w:firstLine="885"/>
              <w:jc w:val="both"/>
              <w:rPr>
                <w:rFonts w:ascii="Arial" w:hAnsi="Arial" w:cs="Arial"/>
                <w:sz w:val="24"/>
              </w:rPr>
            </w:pPr>
          </w:p>
          <w:p w:rsidR="000667FA" w:rsidRPr="002A72A9" w:rsidRDefault="000667FA" w:rsidP="000667FA">
            <w:pPr>
              <w:ind w:firstLine="88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02"/>
        <w:gridCol w:w="3402"/>
        <w:gridCol w:w="3402"/>
      </w:tblGrid>
      <w:tr w:rsidR="00AC67EE" w:rsidTr="00AC67EE"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67EE" w:rsidRDefault="00AC67EE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MECLİS BAŞKANI</w:t>
            </w:r>
          </w:p>
          <w:p w:rsidR="00AC67EE" w:rsidRDefault="00AC6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67EE" w:rsidRDefault="00AC67EE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AC67EE" w:rsidRDefault="00AC6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67EE" w:rsidRDefault="00AC67EE">
            <w:pPr>
              <w:pStyle w:val="Balk1"/>
              <w:rPr>
                <w:szCs w:val="24"/>
              </w:rPr>
            </w:pPr>
            <w:r>
              <w:rPr>
                <w:szCs w:val="24"/>
              </w:rPr>
              <w:t>KATİP</w:t>
            </w:r>
          </w:p>
          <w:p w:rsidR="00AC67EE" w:rsidRDefault="00AC6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Cevdet YILMAZ</w:t>
            </w:r>
          </w:p>
        </w:tc>
      </w:tr>
      <w:tr w:rsidR="008254E6">
        <w:tblPrEx>
          <w:tblLook w:val="0000"/>
        </w:tblPrEx>
        <w:trPr>
          <w:cantSplit/>
          <w:trHeight w:hRule="exact" w:val="120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pStyle w:val="Balk1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pStyle w:val="Balk1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pStyle w:val="Balk1"/>
            </w:pPr>
          </w:p>
        </w:tc>
      </w:tr>
      <w:tr w:rsidR="00481B3D">
        <w:tblPrEx>
          <w:tblLook w:val="0000"/>
        </w:tblPrEx>
        <w:trPr>
          <w:cantSplit/>
          <w:trHeight w:hRule="exact" w:val="1974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81B3D" w:rsidRDefault="00481B3D">
            <w:pPr>
              <w:pStyle w:val="Balk1"/>
            </w:pPr>
          </w:p>
          <w:p w:rsidR="00481B3D" w:rsidRPr="00481B3D" w:rsidRDefault="00481B3D" w:rsidP="00481B3D"/>
          <w:p w:rsidR="00481B3D" w:rsidRPr="00481B3D" w:rsidRDefault="00481B3D" w:rsidP="00AC67EE">
            <w:pPr>
              <w:tabs>
                <w:tab w:val="center" w:pos="9072"/>
              </w:tabs>
            </w:pPr>
          </w:p>
        </w:tc>
      </w:tr>
    </w:tbl>
    <w:p w:rsidR="008254E6" w:rsidRDefault="008254E6"/>
    <w:sectPr w:rsidR="008254E6">
      <w:headerReference w:type="default" r:id="rId6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16B7" w:rsidRDefault="00A716B7">
      <w:r>
        <w:separator/>
      </w:r>
    </w:p>
  </w:endnote>
  <w:endnote w:type="continuationSeparator" w:id="1">
    <w:p w:rsidR="00A716B7" w:rsidRDefault="00A716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16B7" w:rsidRDefault="00A716B7">
      <w:r>
        <w:separator/>
      </w:r>
    </w:p>
  </w:footnote>
  <w:footnote w:type="continuationSeparator" w:id="1">
    <w:p w:rsidR="00A716B7" w:rsidRDefault="00A716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DE36D3">
      <w:tblPrEx>
        <w:tblCellMar>
          <w:top w:w="0" w:type="dxa"/>
          <w:bottom w:w="0" w:type="dxa"/>
        </w:tblCellMar>
      </w:tblPrEx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DE36D3" w:rsidRDefault="00DE36D3">
          <w:pPr>
            <w:pStyle w:val="Balk3"/>
          </w:pPr>
          <w:r>
            <w:t>MERSİN YENİŞEHİR</w:t>
          </w:r>
        </w:p>
        <w:p w:rsidR="00DE36D3" w:rsidRDefault="00DE36D3">
          <w:r>
            <w:rPr>
              <w:b/>
              <w:sz w:val="24"/>
            </w:rPr>
            <w:t>BELEDİYE MECLİSİ</w:t>
          </w:r>
        </w:p>
      </w:tc>
    </w:tr>
    <w:tr w:rsidR="00DE36D3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pStyle w:val="Balk2"/>
            <w:rPr>
              <w:b/>
              <w:u w:val="single"/>
            </w:rPr>
          </w:pPr>
        </w:p>
      </w:tc>
    </w:tr>
    <w:tr w:rsidR="00DE36D3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rPr>
              <w:sz w:val="24"/>
            </w:rPr>
          </w:pPr>
          <w:r>
            <w:rPr>
              <w:b/>
              <w:sz w:val="24"/>
            </w:rPr>
            <w:t>SAYI :</w:t>
          </w: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DE36D3" w:rsidRDefault="00044E28">
          <w:pPr>
            <w:pStyle w:val="Balk2"/>
            <w:jc w:val="left"/>
          </w:pPr>
          <w:r>
            <w:t>230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DE36D3">
      <w:tblPrEx>
        <w:tblCellMar>
          <w:top w:w="0" w:type="dxa"/>
          <w:bottom w:w="0" w:type="dxa"/>
        </w:tblCellMar>
      </w:tblPrEx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DE36D3" w:rsidRDefault="00DE36D3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DE36D3" w:rsidRDefault="00044E28">
          <w:pPr>
            <w:pStyle w:val="Balk2"/>
            <w:rPr>
              <w:b/>
            </w:rPr>
          </w:pPr>
          <w:r>
            <w:rPr>
              <w:b/>
            </w:rPr>
            <w:t>05/12/2022</w:t>
          </w:r>
        </w:p>
      </w:tc>
    </w:tr>
  </w:tbl>
  <w:p w:rsidR="00DE36D3" w:rsidRDefault="00DE36D3">
    <w:pPr>
      <w:pStyle w:val="stbilgi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B3D"/>
    <w:rsid w:val="00044E28"/>
    <w:rsid w:val="000667FA"/>
    <w:rsid w:val="001A1A55"/>
    <w:rsid w:val="00207A13"/>
    <w:rsid w:val="002416D3"/>
    <w:rsid w:val="00295098"/>
    <w:rsid w:val="002A72A9"/>
    <w:rsid w:val="002B5882"/>
    <w:rsid w:val="00387972"/>
    <w:rsid w:val="00481B3D"/>
    <w:rsid w:val="00534478"/>
    <w:rsid w:val="00575CE8"/>
    <w:rsid w:val="00613BBD"/>
    <w:rsid w:val="00634E5D"/>
    <w:rsid w:val="007263B9"/>
    <w:rsid w:val="007401D7"/>
    <w:rsid w:val="00754D57"/>
    <w:rsid w:val="007C02F3"/>
    <w:rsid w:val="008254E6"/>
    <w:rsid w:val="008517C2"/>
    <w:rsid w:val="009A3E44"/>
    <w:rsid w:val="00A716B7"/>
    <w:rsid w:val="00AC67EE"/>
    <w:rsid w:val="00B76FF2"/>
    <w:rsid w:val="00C63B2B"/>
    <w:rsid w:val="00DE36D3"/>
    <w:rsid w:val="00DF16C8"/>
    <w:rsid w:val="00EB4688"/>
    <w:rsid w:val="00ED19EE"/>
    <w:rsid w:val="00F532D1"/>
    <w:rsid w:val="00F71533"/>
    <w:rsid w:val="00FB3141"/>
    <w:rsid w:val="00FE1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AC67EE"/>
    <w:rPr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2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yazi_meclis_274_2022-12-06_9-58_404167</Template>
  <TotalTime>3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YAZIISLERI_2</cp:lastModifiedBy>
  <cp:revision>2</cp:revision>
  <cp:lastPrinted>2022-12-07T13:20:00Z</cp:lastPrinted>
  <dcterms:created xsi:type="dcterms:W3CDTF">2022-12-08T07:11:00Z</dcterms:created>
  <dcterms:modified xsi:type="dcterms:W3CDTF">2022-12-08T07:11:00Z</dcterms:modified>
</cp:coreProperties>
</file>