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7865" w:rsidRDefault="00147865" w:rsidP="00147865">
      <w:pPr>
        <w:pStyle w:val="msobodytextindent"/>
        <w:ind w:left="0"/>
        <w:jc w:val="center"/>
        <w:rPr>
          <w:b/>
          <w:sz w:val="28"/>
          <w:szCs w:val="28"/>
        </w:rPr>
      </w:pPr>
    </w:p>
    <w:p w:rsidR="00147865" w:rsidRDefault="00147865" w:rsidP="00147865">
      <w:pPr>
        <w:pStyle w:val="msobodytextindent"/>
        <w:ind w:left="0"/>
        <w:jc w:val="center"/>
        <w:rPr>
          <w:b/>
          <w:sz w:val="28"/>
          <w:szCs w:val="28"/>
        </w:rPr>
      </w:pPr>
    </w:p>
    <w:p w:rsidR="00147865" w:rsidRDefault="00147865" w:rsidP="00147865">
      <w:pPr>
        <w:pStyle w:val="msobodytextindent"/>
        <w:ind w:left="0"/>
        <w:jc w:val="center"/>
        <w:rPr>
          <w:b/>
          <w:sz w:val="28"/>
          <w:szCs w:val="28"/>
        </w:rPr>
      </w:pPr>
    </w:p>
    <w:p w:rsidR="00147865" w:rsidRDefault="00147865" w:rsidP="00147865">
      <w:pPr>
        <w:pStyle w:val="msobodytextindent"/>
        <w:ind w:left="0"/>
        <w:jc w:val="center"/>
        <w:rPr>
          <w:b/>
          <w:sz w:val="28"/>
          <w:szCs w:val="28"/>
        </w:rPr>
      </w:pPr>
    </w:p>
    <w:p w:rsidR="00147865" w:rsidRDefault="00147865" w:rsidP="00147865">
      <w:pPr>
        <w:pStyle w:val="msobodytextindent"/>
        <w:ind w:left="0"/>
        <w:jc w:val="center"/>
        <w:rPr>
          <w:b/>
          <w:sz w:val="28"/>
          <w:szCs w:val="28"/>
        </w:rPr>
      </w:pPr>
      <w:bookmarkStart w:id="0" w:name="_GoBack"/>
      <w:bookmarkEnd w:id="0"/>
      <w:r>
        <w:rPr>
          <w:b/>
          <w:sz w:val="28"/>
          <w:szCs w:val="28"/>
        </w:rPr>
        <w:t>İLAN</w:t>
      </w:r>
    </w:p>
    <w:p w:rsidR="00147865" w:rsidRDefault="00147865" w:rsidP="00147865">
      <w:pPr>
        <w:pStyle w:val="msobodytextindent"/>
        <w:ind w:left="0" w:firstLine="283"/>
        <w:jc w:val="center"/>
        <w:rPr>
          <w:b/>
          <w:sz w:val="28"/>
          <w:szCs w:val="28"/>
        </w:rPr>
      </w:pPr>
    </w:p>
    <w:p w:rsidR="00147865" w:rsidRDefault="00147865" w:rsidP="00147865">
      <w:pPr>
        <w:pStyle w:val="msobodytextindent"/>
        <w:ind w:left="0"/>
        <w:jc w:val="both"/>
        <w:rPr>
          <w:sz w:val="24"/>
          <w:szCs w:val="24"/>
        </w:rPr>
      </w:pPr>
      <w:r>
        <w:rPr>
          <w:b/>
          <w:sz w:val="28"/>
          <w:szCs w:val="28"/>
        </w:rPr>
        <w:tab/>
      </w:r>
      <w:r>
        <w:rPr>
          <w:rFonts w:ascii="Times New Roman TUR" w:hAnsi="Times New Roman TUR" w:cs="Times New Roman TUR"/>
          <w:color w:val="333333"/>
          <w:sz w:val="23"/>
          <w:szCs w:val="23"/>
          <w:shd w:val="clear" w:color="auto" w:fill="FFFFFF"/>
        </w:rPr>
        <w:t> </w:t>
      </w:r>
      <w:r>
        <w:rPr>
          <w:sz w:val="24"/>
          <w:szCs w:val="24"/>
          <w:shd w:val="clear" w:color="auto" w:fill="FFFFFF"/>
        </w:rPr>
        <w:t xml:space="preserve">Menteş 6253 ada 1 </w:t>
      </w:r>
      <w:proofErr w:type="spellStart"/>
      <w:r>
        <w:rPr>
          <w:sz w:val="24"/>
          <w:szCs w:val="24"/>
          <w:shd w:val="clear" w:color="auto" w:fill="FFFFFF"/>
        </w:rPr>
        <w:t>nolu</w:t>
      </w:r>
      <w:proofErr w:type="spellEnd"/>
      <w:r>
        <w:rPr>
          <w:sz w:val="24"/>
          <w:szCs w:val="24"/>
          <w:shd w:val="clear" w:color="auto" w:fill="FFFFFF"/>
        </w:rPr>
        <w:t xml:space="preserve">, 6258 ada 1 </w:t>
      </w:r>
      <w:proofErr w:type="spellStart"/>
      <w:r>
        <w:rPr>
          <w:sz w:val="24"/>
          <w:szCs w:val="24"/>
          <w:shd w:val="clear" w:color="auto" w:fill="FFFFFF"/>
        </w:rPr>
        <w:t>nolu</w:t>
      </w:r>
      <w:proofErr w:type="spellEnd"/>
      <w:r>
        <w:rPr>
          <w:sz w:val="24"/>
          <w:szCs w:val="24"/>
          <w:shd w:val="clear" w:color="auto" w:fill="FFFFFF"/>
        </w:rPr>
        <w:t xml:space="preserve">, 6260 ada 1 </w:t>
      </w:r>
      <w:proofErr w:type="spellStart"/>
      <w:r>
        <w:rPr>
          <w:sz w:val="24"/>
          <w:szCs w:val="24"/>
          <w:shd w:val="clear" w:color="auto" w:fill="FFFFFF"/>
        </w:rPr>
        <w:t>nolu</w:t>
      </w:r>
      <w:proofErr w:type="spellEnd"/>
      <w:r>
        <w:rPr>
          <w:sz w:val="24"/>
          <w:szCs w:val="24"/>
          <w:shd w:val="clear" w:color="auto" w:fill="FFFFFF"/>
        </w:rPr>
        <w:t xml:space="preserve">, 6263 ada 2 ve 3 </w:t>
      </w:r>
      <w:proofErr w:type="spellStart"/>
      <w:r>
        <w:rPr>
          <w:sz w:val="24"/>
          <w:szCs w:val="24"/>
          <w:shd w:val="clear" w:color="auto" w:fill="FFFFFF"/>
        </w:rPr>
        <w:t>nolu</w:t>
      </w:r>
      <w:proofErr w:type="spellEnd"/>
      <w:r>
        <w:rPr>
          <w:sz w:val="24"/>
          <w:szCs w:val="24"/>
          <w:shd w:val="clear" w:color="auto" w:fill="FFFFFF"/>
        </w:rPr>
        <w:t xml:space="preserve">, 6264 ada 2 ve 3 </w:t>
      </w:r>
      <w:proofErr w:type="spellStart"/>
      <w:r>
        <w:rPr>
          <w:sz w:val="24"/>
          <w:szCs w:val="24"/>
          <w:shd w:val="clear" w:color="auto" w:fill="FFFFFF"/>
        </w:rPr>
        <w:t>nolu</w:t>
      </w:r>
      <w:proofErr w:type="spellEnd"/>
      <w:r>
        <w:rPr>
          <w:sz w:val="24"/>
          <w:szCs w:val="24"/>
          <w:shd w:val="clear" w:color="auto" w:fill="FFFFFF"/>
        </w:rPr>
        <w:t xml:space="preserve">, 6266 ada 2 </w:t>
      </w:r>
      <w:proofErr w:type="spellStart"/>
      <w:r>
        <w:rPr>
          <w:sz w:val="24"/>
          <w:szCs w:val="24"/>
          <w:shd w:val="clear" w:color="auto" w:fill="FFFFFF"/>
        </w:rPr>
        <w:t>nolu</w:t>
      </w:r>
      <w:proofErr w:type="spellEnd"/>
      <w:r>
        <w:rPr>
          <w:sz w:val="24"/>
          <w:szCs w:val="24"/>
          <w:shd w:val="clear" w:color="auto" w:fill="FFFFFF"/>
        </w:rPr>
        <w:t xml:space="preserve">, 6275 ada 1 </w:t>
      </w:r>
      <w:proofErr w:type="spellStart"/>
      <w:r>
        <w:rPr>
          <w:sz w:val="24"/>
          <w:szCs w:val="24"/>
          <w:shd w:val="clear" w:color="auto" w:fill="FFFFFF"/>
        </w:rPr>
        <w:t>nolu</w:t>
      </w:r>
      <w:proofErr w:type="spellEnd"/>
      <w:r>
        <w:rPr>
          <w:sz w:val="24"/>
          <w:szCs w:val="24"/>
          <w:shd w:val="clear" w:color="auto" w:fill="FFFFFF"/>
        </w:rPr>
        <w:t xml:space="preserve">, 6276 ada 1 </w:t>
      </w:r>
      <w:proofErr w:type="spellStart"/>
      <w:r>
        <w:rPr>
          <w:sz w:val="24"/>
          <w:szCs w:val="24"/>
          <w:shd w:val="clear" w:color="auto" w:fill="FFFFFF"/>
        </w:rPr>
        <w:t>nolu</w:t>
      </w:r>
      <w:proofErr w:type="spellEnd"/>
      <w:r>
        <w:rPr>
          <w:sz w:val="24"/>
          <w:szCs w:val="24"/>
          <w:shd w:val="clear" w:color="auto" w:fill="FFFFFF"/>
        </w:rPr>
        <w:t xml:space="preserve"> parselleri kapsayan alan üzerinde 3194 Sayılı Yasanın 18. Madde Uygulaması Yenişehir Belediye Encümeninin </w:t>
      </w:r>
      <w:proofErr w:type="gramStart"/>
      <w:r>
        <w:rPr>
          <w:sz w:val="24"/>
          <w:szCs w:val="24"/>
          <w:shd w:val="clear" w:color="auto" w:fill="FFFFFF"/>
        </w:rPr>
        <w:t>20/09/2023</w:t>
      </w:r>
      <w:proofErr w:type="gramEnd"/>
      <w:r>
        <w:rPr>
          <w:sz w:val="24"/>
          <w:szCs w:val="24"/>
          <w:shd w:val="clear" w:color="auto" w:fill="FFFFFF"/>
        </w:rPr>
        <w:t xml:space="preserve"> tarih ve 658 sayılı kararı ile kabul edilmiş </w:t>
      </w:r>
      <w:r>
        <w:rPr>
          <w:sz w:val="24"/>
          <w:szCs w:val="24"/>
        </w:rPr>
        <w:t>ve Mersin Büyükşehir Belediyesinin 03/01/2024 tarih ve 38 sayılı kararı ile de onaylanmıştır.</w:t>
      </w:r>
    </w:p>
    <w:p w:rsidR="00147865" w:rsidRDefault="00147865" w:rsidP="00147865">
      <w:pPr>
        <w:pStyle w:val="msobodytextindent"/>
        <w:ind w:left="0" w:firstLine="283"/>
        <w:jc w:val="both"/>
        <w:rPr>
          <w:sz w:val="24"/>
          <w:szCs w:val="24"/>
        </w:rPr>
      </w:pPr>
      <w:r>
        <w:rPr>
          <w:sz w:val="24"/>
          <w:szCs w:val="24"/>
        </w:rPr>
        <w:tab/>
        <w:t xml:space="preserve">Yapılan uygulama 30 günlük askı süresi sonucu tescil için ilgili Tapu Sicil Müdürlüğüne havalesi yapılacağından, anılan bölgedeki taşınmaz maliklerinin bilgi edinmeleri için Belediyemiz Emlak ve İstimlak Müdürlüğüne müracaat etmeleri İLAN olunur. </w:t>
      </w:r>
    </w:p>
    <w:p w:rsidR="00147865" w:rsidRDefault="00147865" w:rsidP="00147865">
      <w:pPr>
        <w:pStyle w:val="msobodytextindent"/>
        <w:ind w:left="0" w:firstLine="283"/>
        <w:jc w:val="both"/>
        <w:rPr>
          <w:sz w:val="24"/>
          <w:szCs w:val="24"/>
        </w:rPr>
      </w:pPr>
    </w:p>
    <w:p w:rsidR="00147865" w:rsidRDefault="00147865" w:rsidP="00147865">
      <w:pPr>
        <w:pStyle w:val="msobodytextindent"/>
        <w:ind w:left="0" w:firstLine="283"/>
        <w:jc w:val="both"/>
        <w:rPr>
          <w:sz w:val="24"/>
          <w:szCs w:val="24"/>
        </w:rPr>
      </w:pPr>
    </w:p>
    <w:p w:rsidR="00147865" w:rsidRDefault="00147865" w:rsidP="00147865">
      <w:pPr>
        <w:pStyle w:val="msobodytextindent"/>
        <w:ind w:left="0" w:firstLine="283"/>
        <w:jc w:val="both"/>
        <w:rPr>
          <w:sz w:val="24"/>
          <w:szCs w:val="24"/>
        </w:rPr>
      </w:pPr>
    </w:p>
    <w:p w:rsidR="00147865" w:rsidRDefault="00147865" w:rsidP="00147865">
      <w:pPr>
        <w:jc w:val="both"/>
        <w:rPr>
          <w:sz w:val="24"/>
          <w:szCs w:val="24"/>
        </w:rPr>
      </w:pPr>
      <w:r>
        <w:rPr>
          <w:sz w:val="24"/>
          <w:szCs w:val="24"/>
        </w:rPr>
        <w:t xml:space="preserve">  BAŞLAMA TARİHİ</w:t>
      </w:r>
      <w:r>
        <w:rPr>
          <w:sz w:val="24"/>
          <w:szCs w:val="24"/>
        </w:rPr>
        <w:tab/>
        <w:t>:</w:t>
      </w:r>
      <w:proofErr w:type="gramStart"/>
      <w:r>
        <w:rPr>
          <w:sz w:val="24"/>
          <w:szCs w:val="24"/>
        </w:rPr>
        <w:t>19/01/2024</w:t>
      </w:r>
      <w:proofErr w:type="gramEnd"/>
    </w:p>
    <w:p w:rsidR="00147865" w:rsidRDefault="00147865" w:rsidP="00147865">
      <w:pPr>
        <w:jc w:val="both"/>
        <w:rPr>
          <w:sz w:val="24"/>
          <w:szCs w:val="24"/>
        </w:rPr>
      </w:pPr>
      <w:r>
        <w:rPr>
          <w:sz w:val="24"/>
          <w:szCs w:val="24"/>
        </w:rPr>
        <w:t xml:space="preserve">  BİTİM TARİHİ</w:t>
      </w:r>
      <w:r>
        <w:rPr>
          <w:sz w:val="24"/>
          <w:szCs w:val="24"/>
        </w:rPr>
        <w:tab/>
      </w:r>
      <w:r>
        <w:rPr>
          <w:sz w:val="24"/>
          <w:szCs w:val="24"/>
        </w:rPr>
        <w:tab/>
        <w:t>:</w:t>
      </w:r>
      <w:proofErr w:type="gramStart"/>
      <w:r>
        <w:rPr>
          <w:sz w:val="24"/>
          <w:szCs w:val="24"/>
        </w:rPr>
        <w:t>17/02/2024</w:t>
      </w:r>
      <w:proofErr w:type="gramEnd"/>
    </w:p>
    <w:p w:rsidR="00147865" w:rsidRDefault="00147865" w:rsidP="00147865">
      <w:pPr>
        <w:jc w:val="both"/>
        <w:rPr>
          <w:sz w:val="24"/>
          <w:szCs w:val="24"/>
        </w:rPr>
      </w:pPr>
    </w:p>
    <w:p w:rsidR="00813E55" w:rsidRDefault="00813E55"/>
    <w:sectPr w:rsidR="00813E55" w:rsidSect="0001612B">
      <w:pgSz w:w="11906" w:h="16838" w:code="9"/>
      <w:pgMar w:top="1258" w:right="1106" w:bottom="1079"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imes New Roman TUR">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7865"/>
    <w:rsid w:val="0001612B"/>
    <w:rsid w:val="00147865"/>
    <w:rsid w:val="00813E55"/>
    <w:rsid w:val="0089096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D17AFA-D001-422B-9BAD-E7DA0B6B4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7865"/>
    <w:pPr>
      <w:spacing w:after="0" w:line="240" w:lineRule="auto"/>
    </w:pPr>
    <w:rPr>
      <w:rFonts w:ascii="Times New Roman" w:eastAsia="Times New Roman" w:hAnsi="Times New Roman" w:cs="Times New Roman"/>
      <w:sz w:val="20"/>
      <w:szCs w:val="20"/>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bodytextindent">
    <w:name w:val="msobodytextindent"/>
    <w:basedOn w:val="Normal"/>
    <w:semiHidden/>
    <w:rsid w:val="00147865"/>
    <w:pPr>
      <w:spacing w:after="120"/>
      <w:ind w:left="28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8147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109</Words>
  <Characters>622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2024-01-19T12:07:00Z</dcterms:created>
  <dcterms:modified xsi:type="dcterms:W3CDTF">2024-01-19T12:07:00Z</dcterms:modified>
</cp:coreProperties>
</file>